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A2D151" w14:textId="77777777" w:rsidR="0051286C" w:rsidRDefault="0051286C" w:rsidP="00F53405">
      <w:pPr>
        <w:spacing w:line="480" w:lineRule="auto"/>
        <w:rPr>
          <w:rFonts w:cs="Times New Roman"/>
          <w:sz w:val="24"/>
          <w:szCs w:val="24"/>
        </w:rPr>
      </w:pPr>
    </w:p>
    <w:p w14:paraId="6B8705FD" w14:textId="7316DFC8" w:rsidR="00C950C0" w:rsidRPr="000C1134" w:rsidRDefault="00BA63AA" w:rsidP="00F53405">
      <w:pPr>
        <w:spacing w:line="480" w:lineRule="auto"/>
        <w:rPr>
          <w:rFonts w:cs="Times New Roman"/>
          <w:sz w:val="24"/>
          <w:szCs w:val="24"/>
        </w:rPr>
      </w:pPr>
      <w:r w:rsidRPr="000C1134">
        <w:rPr>
          <w:rFonts w:cs="Times New Roman"/>
          <w:sz w:val="24"/>
          <w:szCs w:val="24"/>
        </w:rPr>
        <w:t>Tattoo</w:t>
      </w:r>
      <w:r w:rsidR="00005D15" w:rsidRPr="000C1134">
        <w:rPr>
          <w:rFonts w:cs="Times New Roman"/>
          <w:sz w:val="24"/>
          <w:szCs w:val="24"/>
        </w:rPr>
        <w:t xml:space="preserve">s and </w:t>
      </w:r>
      <w:r w:rsidRPr="000C1134">
        <w:rPr>
          <w:rFonts w:cs="Times New Roman"/>
          <w:sz w:val="24"/>
          <w:szCs w:val="24"/>
        </w:rPr>
        <w:t>society.</w:t>
      </w:r>
    </w:p>
    <w:p w14:paraId="0F4E4473" w14:textId="77777777" w:rsidR="000C1134" w:rsidRPr="000C1134" w:rsidRDefault="00BA63AA" w:rsidP="00F53405">
      <w:pPr>
        <w:spacing w:line="480" w:lineRule="auto"/>
        <w:rPr>
          <w:rFonts w:cs="Times New Roman"/>
          <w:sz w:val="24"/>
          <w:szCs w:val="24"/>
        </w:rPr>
      </w:pPr>
      <w:r w:rsidRPr="000C1134">
        <w:rPr>
          <w:rFonts w:cs="Times New Roman"/>
          <w:sz w:val="24"/>
          <w:szCs w:val="24"/>
        </w:rPr>
        <w:t>Student name.</w:t>
      </w:r>
    </w:p>
    <w:p w14:paraId="68F947C8" w14:textId="77777777" w:rsidR="000C1134" w:rsidRPr="000C1134" w:rsidRDefault="00BA63AA" w:rsidP="00F53405">
      <w:pPr>
        <w:spacing w:line="480" w:lineRule="auto"/>
        <w:rPr>
          <w:rFonts w:cs="Times New Roman"/>
          <w:sz w:val="24"/>
          <w:szCs w:val="24"/>
        </w:rPr>
      </w:pPr>
      <w:r w:rsidRPr="000C1134">
        <w:rPr>
          <w:rFonts w:cs="Times New Roman"/>
          <w:sz w:val="24"/>
          <w:szCs w:val="24"/>
        </w:rPr>
        <w:t>Institution affiliations.</w:t>
      </w:r>
    </w:p>
    <w:p w14:paraId="264C5FE6" w14:textId="17564BEB" w:rsidR="00F53405" w:rsidRDefault="00BA63AA" w:rsidP="00F53405">
      <w:pPr>
        <w:spacing w:line="480" w:lineRule="auto"/>
        <w:rPr>
          <w:rFonts w:cs="Times New Roman"/>
          <w:sz w:val="24"/>
          <w:szCs w:val="24"/>
        </w:rPr>
      </w:pPr>
      <w:r w:rsidRPr="000C1134">
        <w:rPr>
          <w:rFonts w:cs="Times New Roman"/>
          <w:sz w:val="24"/>
          <w:szCs w:val="24"/>
        </w:rPr>
        <w:t>Date.</w:t>
      </w:r>
    </w:p>
    <w:p w14:paraId="64AB21D4" w14:textId="4D9C2187" w:rsidR="00F53405" w:rsidRPr="00F53405" w:rsidRDefault="00F53405" w:rsidP="00F53405">
      <w:pPr>
        <w:spacing w:line="480" w:lineRule="auto"/>
        <w:jc w:val="center"/>
        <w:rPr>
          <w:rFonts w:cs="Times New Roman"/>
          <w:b/>
          <w:bCs/>
          <w:sz w:val="24"/>
          <w:szCs w:val="24"/>
        </w:rPr>
      </w:pPr>
      <w:r w:rsidRPr="00F53405">
        <w:rPr>
          <w:rFonts w:cs="Times New Roman"/>
          <w:b/>
          <w:bCs/>
          <w:sz w:val="24"/>
          <w:szCs w:val="24"/>
        </w:rPr>
        <w:t>Tattoos and society.</w:t>
      </w:r>
    </w:p>
    <w:p w14:paraId="59E88BFA" w14:textId="27D15F93" w:rsidR="00C950C0" w:rsidRPr="000C1134" w:rsidRDefault="00BA63AA" w:rsidP="00F53405">
      <w:pPr>
        <w:spacing w:line="480" w:lineRule="auto"/>
        <w:ind w:firstLine="720"/>
        <w:rPr>
          <w:rFonts w:cs="Times New Roman"/>
          <w:sz w:val="24"/>
          <w:szCs w:val="24"/>
        </w:rPr>
      </w:pPr>
      <w:r w:rsidRPr="000C1134">
        <w:rPr>
          <w:rFonts w:cs="Times New Roman"/>
          <w:sz w:val="24"/>
          <w:szCs w:val="24"/>
        </w:rPr>
        <w:t>Art refers to the production and arrangement of colors, sounds, forms, and movements, or any other elements in a manner that affects both the physical and psychological status of a person. It also involves skillful and creative activity usually with an artistic focus. The nature of any form of art is to engross the viewer both logically and emotionally. These forms of art include painting, songs, poetry, tattoos, sculptures, dances, architectures, movies, and fashion.</w:t>
      </w:r>
      <w:r w:rsidR="0028297F" w:rsidRPr="000C1134">
        <w:rPr>
          <w:rFonts w:cs="Times New Roman"/>
          <w:sz w:val="24"/>
          <w:szCs w:val="24"/>
        </w:rPr>
        <w:t xml:space="preserve"> Art is very important because it helps a person share their emotions, spread a message to the observer, and act as an inspiration to help people achieve bigger things. Art also helps to focus on common issues facing society. For instance, in Israel society, the art of tattoos is used to symbolize honor among inmates, since tattoos showed the subcultures from which they belonged to</w:t>
      </w:r>
      <w:r w:rsidR="00BC5C22" w:rsidRPr="000C1134">
        <w:rPr>
          <w:rFonts w:cs="Times New Roman"/>
          <w:sz w:val="24"/>
          <w:szCs w:val="24"/>
        </w:rPr>
        <w:t xml:space="preserve"> (</w:t>
      </w:r>
      <w:proofErr w:type="spellStart"/>
      <w:r w:rsidR="00BC5C22" w:rsidRPr="000C1134">
        <w:rPr>
          <w:rFonts w:cs="Times New Roman"/>
          <w:sz w:val="24"/>
          <w:szCs w:val="24"/>
        </w:rPr>
        <w:t>Shoham</w:t>
      </w:r>
      <w:proofErr w:type="spellEnd"/>
      <w:r w:rsidR="00BC5C22" w:rsidRPr="000C1134">
        <w:rPr>
          <w:rFonts w:cs="Times New Roman"/>
          <w:sz w:val="24"/>
          <w:szCs w:val="24"/>
        </w:rPr>
        <w:t>, 2010)</w:t>
      </w:r>
      <w:r w:rsidR="0028297F" w:rsidRPr="000C1134">
        <w:rPr>
          <w:rFonts w:cs="Times New Roman"/>
          <w:sz w:val="24"/>
          <w:szCs w:val="24"/>
        </w:rPr>
        <w:t xml:space="preserve">. Despite the several importance of art, Art faces challenges in both social and economic statuses. For instance, art is commonly misunderstood, </w:t>
      </w:r>
      <w:r w:rsidR="006A401F" w:rsidRPr="000C1134">
        <w:rPr>
          <w:rFonts w:cs="Times New Roman"/>
          <w:sz w:val="24"/>
          <w:szCs w:val="24"/>
        </w:rPr>
        <w:t xml:space="preserve">artists think their art is not good enough, lack of proper sales plan, lack of support, and wrong audiences for art. This research focuses on comprehension of challenges that faces tattoos as a form of art. Tattoos are misunderstood not be a career, </w:t>
      </w:r>
      <w:r w:rsidR="00AD6736" w:rsidRPr="000C1134">
        <w:rPr>
          <w:rFonts w:cs="Times New Roman"/>
          <w:sz w:val="24"/>
          <w:szCs w:val="24"/>
        </w:rPr>
        <w:t>associated with dishonest behaviors</w:t>
      </w:r>
      <w:r w:rsidR="00BC75F6" w:rsidRPr="000C1134">
        <w:rPr>
          <w:rFonts w:cs="Times New Roman"/>
          <w:sz w:val="24"/>
          <w:szCs w:val="24"/>
        </w:rPr>
        <w:t xml:space="preserve">, </w:t>
      </w:r>
      <w:r w:rsidR="006A401F" w:rsidRPr="000C1134">
        <w:rPr>
          <w:rFonts w:cs="Times New Roman"/>
          <w:sz w:val="24"/>
          <w:szCs w:val="24"/>
        </w:rPr>
        <w:t xml:space="preserve">and are viewed as an evil connotation in religious settings. Tattoos are a type of body alterations where ink, pigments, and </w:t>
      </w:r>
      <w:r w:rsidR="006A401F" w:rsidRPr="000C1134">
        <w:rPr>
          <w:rFonts w:cs="Times New Roman"/>
          <w:sz w:val="24"/>
          <w:szCs w:val="24"/>
        </w:rPr>
        <w:lastRenderedPageBreak/>
        <w:t>dyes are used to make designs into the top layer of the skin. Tattoos can either be temporary on permanent.</w:t>
      </w:r>
    </w:p>
    <w:p w14:paraId="129BE5BD" w14:textId="3A7C58AA" w:rsidR="003A034A" w:rsidRPr="000C1134" w:rsidRDefault="00BA63AA" w:rsidP="00DB4104">
      <w:pPr>
        <w:spacing w:line="480" w:lineRule="auto"/>
        <w:ind w:firstLine="720"/>
        <w:jc w:val="both"/>
        <w:rPr>
          <w:rFonts w:cs="Times New Roman"/>
          <w:sz w:val="24"/>
          <w:szCs w:val="24"/>
        </w:rPr>
      </w:pPr>
      <w:r w:rsidRPr="000C1134">
        <w:rPr>
          <w:rFonts w:cs="Times New Roman"/>
          <w:sz w:val="24"/>
          <w:szCs w:val="24"/>
        </w:rPr>
        <w:t>Initially</w:t>
      </w:r>
      <w:r w:rsidR="00BC5C22" w:rsidRPr="000C1134">
        <w:rPr>
          <w:rFonts w:cs="Times New Roman"/>
          <w:sz w:val="24"/>
          <w:szCs w:val="24"/>
        </w:rPr>
        <w:t>,</w:t>
      </w:r>
      <w:r w:rsidRPr="000C1134">
        <w:rPr>
          <w:rFonts w:cs="Times New Roman"/>
          <w:sz w:val="24"/>
          <w:szCs w:val="24"/>
        </w:rPr>
        <w:t xml:space="preserve"> tattoos were viewed in ethnic groups and were associated with sacred rituals and rites (</w:t>
      </w:r>
      <w:proofErr w:type="spellStart"/>
      <w:r w:rsidRPr="000C1134">
        <w:rPr>
          <w:rFonts w:cs="Times New Roman"/>
          <w:sz w:val="24"/>
          <w:szCs w:val="24"/>
        </w:rPr>
        <w:t>Walzer</w:t>
      </w:r>
      <w:proofErr w:type="spellEnd"/>
      <w:r w:rsidRPr="000C1134">
        <w:rPr>
          <w:rFonts w:cs="Times New Roman"/>
          <w:sz w:val="24"/>
          <w:szCs w:val="24"/>
        </w:rPr>
        <w:t xml:space="preserve"> et al, 2016). However, today</w:t>
      </w:r>
      <w:r w:rsidR="00BC5C22" w:rsidRPr="000C1134">
        <w:rPr>
          <w:rFonts w:cs="Times New Roman"/>
          <w:sz w:val="24"/>
          <w:szCs w:val="24"/>
        </w:rPr>
        <w:t xml:space="preserve"> tattoos are viewed as an evil connotation in both cultural and religious settings. People with tattoos are often criticized just because people don’t like their tattoos. People with tattoos are often forced to explain their tattoos and affiliations with the tattoo. </w:t>
      </w:r>
      <w:r w:rsidR="007E5151">
        <w:rPr>
          <w:rFonts w:cs="Times New Roman"/>
          <w:sz w:val="24"/>
          <w:szCs w:val="24"/>
        </w:rPr>
        <w:t>C</w:t>
      </w:r>
      <w:r w:rsidR="00BC5C22" w:rsidRPr="000C1134">
        <w:rPr>
          <w:rFonts w:cs="Times New Roman"/>
          <w:sz w:val="24"/>
          <w:szCs w:val="24"/>
        </w:rPr>
        <w:t>ustomers are often discriminated</w:t>
      </w:r>
      <w:r w:rsidRPr="000C1134">
        <w:rPr>
          <w:rFonts w:cs="Times New Roman"/>
          <w:sz w:val="24"/>
          <w:szCs w:val="24"/>
        </w:rPr>
        <w:t xml:space="preserve"> in both social and economic settings and are forced to give reasons and meanings to their tattoos and piercings because they are not viewed as an artistic feature in the society when in a real sense, tattooing is just a likeness of the human need to beautify their bodies.</w:t>
      </w:r>
      <w:r w:rsidR="00045D1E" w:rsidRPr="000C1134">
        <w:rPr>
          <w:rFonts w:cs="Times New Roman"/>
          <w:sz w:val="24"/>
          <w:szCs w:val="24"/>
        </w:rPr>
        <w:t xml:space="preserve"> In addition, some religious communities, institutions, and people may frown if they see a religious symbol on a person's body, such as a cross. </w:t>
      </w:r>
      <w:r w:rsidR="00FD7D4D" w:rsidRPr="000C1134">
        <w:rPr>
          <w:rFonts w:cs="Times New Roman"/>
          <w:sz w:val="24"/>
          <w:szCs w:val="24"/>
        </w:rPr>
        <w:t xml:space="preserve">That is many Christians associate tattoos with satanism and paganisms, such as religious, philosophical, or cultural cults. Based on a study by (Johnson, </w:t>
      </w:r>
      <w:r w:rsidR="00453113" w:rsidRPr="000C1134">
        <w:rPr>
          <w:rFonts w:cs="Times New Roman"/>
          <w:sz w:val="24"/>
          <w:szCs w:val="24"/>
        </w:rPr>
        <w:t>2014</w:t>
      </w:r>
      <w:r w:rsidR="00FD7D4D" w:rsidRPr="000C1134">
        <w:rPr>
          <w:rFonts w:cs="Times New Roman"/>
          <w:sz w:val="24"/>
          <w:szCs w:val="24"/>
        </w:rPr>
        <w:t>)</w:t>
      </w:r>
      <w:r w:rsidR="00453113" w:rsidRPr="000C1134">
        <w:rPr>
          <w:rFonts w:cs="Times New Roman"/>
          <w:sz w:val="24"/>
          <w:szCs w:val="24"/>
        </w:rPr>
        <w:t>, tattoos are viewed as a stereotype by some Christians. However, most people are forced to hide their tattoos in places that cannot be seen in fears of being viewed as people who lack faith by their elders and religious leaders. They believe that tattoos are for non-believers who are sinful.</w:t>
      </w:r>
    </w:p>
    <w:p w14:paraId="3129FF6B" w14:textId="163D07CC" w:rsidR="00F51F6E" w:rsidRPr="000C1134" w:rsidRDefault="00BA63AA" w:rsidP="00DB4104">
      <w:pPr>
        <w:spacing w:line="480" w:lineRule="auto"/>
        <w:ind w:firstLine="720"/>
        <w:jc w:val="both"/>
        <w:rPr>
          <w:rFonts w:cs="Times New Roman"/>
          <w:sz w:val="24"/>
          <w:szCs w:val="24"/>
        </w:rPr>
      </w:pPr>
      <w:r w:rsidRPr="000C1134">
        <w:rPr>
          <w:rFonts w:cs="Times New Roman"/>
          <w:sz w:val="24"/>
          <w:szCs w:val="24"/>
        </w:rPr>
        <w:t xml:space="preserve">Moreover, tattoos are associated with dishonest behavior. That is, people with tattoos are often considered thugs, thieves, armed robbers, and sometimes murderers. In addition, tattooed people are viewed to have a very high level of verbal aggression, reactive rebelliousness, and anger compared to non-tattooed people. </w:t>
      </w:r>
      <w:r w:rsidR="007E5151">
        <w:rPr>
          <w:rFonts w:cs="Times New Roman"/>
          <w:sz w:val="24"/>
          <w:szCs w:val="24"/>
        </w:rPr>
        <w:t>T</w:t>
      </w:r>
      <w:r w:rsidR="00393EE2" w:rsidRPr="000C1134">
        <w:rPr>
          <w:rFonts w:cs="Times New Roman"/>
          <w:sz w:val="24"/>
          <w:szCs w:val="24"/>
        </w:rPr>
        <w:t>eenagers with body piercings and tattoos have a high regularity of drug abuse and alcohol, sneaking out to night club and lower school grades. People</w:t>
      </w:r>
      <w:r w:rsidRPr="000C1134">
        <w:rPr>
          <w:rFonts w:cs="Times New Roman"/>
          <w:sz w:val="24"/>
          <w:szCs w:val="24"/>
        </w:rPr>
        <w:t xml:space="preserve"> still believe this despite the studies showing that there </w:t>
      </w:r>
      <w:r w:rsidR="00393EE2" w:rsidRPr="000C1134">
        <w:rPr>
          <w:rFonts w:cs="Times New Roman"/>
          <w:sz w:val="24"/>
          <w:szCs w:val="24"/>
        </w:rPr>
        <w:t>are</w:t>
      </w:r>
      <w:r w:rsidRPr="000C1134">
        <w:rPr>
          <w:rFonts w:cs="Times New Roman"/>
          <w:sz w:val="24"/>
          <w:szCs w:val="24"/>
        </w:rPr>
        <w:t xml:space="preserve"> no significant differences in academic qualifications between people with tattoos and those without. </w:t>
      </w:r>
      <w:r w:rsidR="00393EE2" w:rsidRPr="000C1134">
        <w:rPr>
          <w:rFonts w:cs="Times New Roman"/>
          <w:sz w:val="24"/>
          <w:szCs w:val="24"/>
        </w:rPr>
        <w:t xml:space="preserve">Because of this misunderstanding, most students </w:t>
      </w:r>
      <w:r w:rsidR="00393EE2" w:rsidRPr="000C1134">
        <w:rPr>
          <w:rFonts w:cs="Times New Roman"/>
          <w:sz w:val="24"/>
          <w:szCs w:val="24"/>
        </w:rPr>
        <w:lastRenderedPageBreak/>
        <w:t>have to consider the location of their tattoo. For instance, they have their tattoos in concealable places so that</w:t>
      </w:r>
      <w:r w:rsidR="00494A51" w:rsidRPr="000C1134">
        <w:rPr>
          <w:rFonts w:cs="Times New Roman"/>
          <w:sz w:val="24"/>
          <w:szCs w:val="24"/>
        </w:rPr>
        <w:t xml:space="preserve"> it does not influence their employment chances. Research by (Foltz, 2014) argues that people with visible art tattoos have lower employment rates than those without. The study shows that students are aware that tattoos may affect their chances of getting a job due to the beliefs by most people but regardless of that, they still go ahead and get tattoos. That is, they learn to hide it better. </w:t>
      </w:r>
    </w:p>
    <w:p w14:paraId="547C77BE" w14:textId="646BFA1B" w:rsidR="00494A51" w:rsidRPr="000C1134" w:rsidRDefault="00BA63AA" w:rsidP="00DB4104">
      <w:pPr>
        <w:spacing w:line="480" w:lineRule="auto"/>
        <w:ind w:firstLine="720"/>
        <w:jc w:val="both"/>
        <w:rPr>
          <w:rFonts w:cs="Times New Roman"/>
          <w:sz w:val="24"/>
          <w:szCs w:val="24"/>
        </w:rPr>
      </w:pPr>
      <w:r w:rsidRPr="000C1134">
        <w:rPr>
          <w:rFonts w:cs="Times New Roman"/>
          <w:sz w:val="24"/>
          <w:szCs w:val="24"/>
        </w:rPr>
        <w:t xml:space="preserve">In addition, tattoo artists also suffer due to the misunderstanding from society. </w:t>
      </w:r>
      <w:r w:rsidR="00F40001" w:rsidRPr="000C1134">
        <w:rPr>
          <w:rFonts w:cs="Times New Roman"/>
          <w:sz w:val="24"/>
          <w:szCs w:val="24"/>
        </w:rPr>
        <w:t>That is, Tattooing</w:t>
      </w:r>
      <w:r w:rsidRPr="000C1134">
        <w:rPr>
          <w:rFonts w:cs="Times New Roman"/>
          <w:sz w:val="24"/>
          <w:szCs w:val="24"/>
        </w:rPr>
        <w:t xml:space="preserve"> is not viewed as a career in most parts of the country and in most countries. Most people misunderstood the art of tattooing to be just a hobby. Most people view tattoo art as a charity that artists do in their free time and for little or no money. However, if an artist loves art, design, and have a desire for tattooing, tattooing is a high paying career. The time and cost required to get a job as a tattoo are noteworthy but the potential for payoff may be so much more.</w:t>
      </w:r>
    </w:p>
    <w:p w14:paraId="1D66CCDB" w14:textId="6607684B" w:rsidR="000C1134" w:rsidRPr="000C1134" w:rsidRDefault="00BA63AA" w:rsidP="00DB4104">
      <w:pPr>
        <w:spacing w:line="480" w:lineRule="auto"/>
        <w:ind w:firstLine="720"/>
        <w:jc w:val="both"/>
        <w:rPr>
          <w:rFonts w:cs="Times New Roman"/>
          <w:sz w:val="24"/>
          <w:szCs w:val="24"/>
        </w:rPr>
      </w:pPr>
      <w:r w:rsidRPr="000C1134">
        <w:rPr>
          <w:rFonts w:cs="Times New Roman"/>
          <w:sz w:val="24"/>
          <w:szCs w:val="24"/>
        </w:rPr>
        <w:t xml:space="preserve">In conclusion, body art in the form of tattoos plays an important role in an individual's body, such as passing messages and inspiration. However, an </w:t>
      </w:r>
      <w:proofErr w:type="gramStart"/>
      <w:r w:rsidRPr="000C1134">
        <w:rPr>
          <w:rFonts w:cs="Times New Roman"/>
          <w:sz w:val="24"/>
          <w:szCs w:val="24"/>
        </w:rPr>
        <w:t>individual faces</w:t>
      </w:r>
      <w:proofErr w:type="gramEnd"/>
      <w:r w:rsidRPr="000C1134">
        <w:rPr>
          <w:rFonts w:cs="Times New Roman"/>
          <w:sz w:val="24"/>
          <w:szCs w:val="24"/>
        </w:rPr>
        <w:t xml:space="preserve"> a lot of challenges with tattooed bodies, the main one being misunderstanding and discrimination by society, churches, and businesses places when looking for jobs. In general, people in different societies should not read much into tattoos but rather try to comprehend that tattoos are just but a body decoration.</w:t>
      </w:r>
    </w:p>
    <w:p w14:paraId="0F9EA715" w14:textId="77777777" w:rsidR="00494A51" w:rsidRPr="000C1134" w:rsidRDefault="00494A51" w:rsidP="00DB4104">
      <w:pPr>
        <w:spacing w:line="480" w:lineRule="auto"/>
        <w:ind w:firstLine="720"/>
        <w:jc w:val="both"/>
        <w:rPr>
          <w:rFonts w:cs="Times New Roman"/>
          <w:sz w:val="24"/>
          <w:szCs w:val="24"/>
        </w:rPr>
      </w:pPr>
    </w:p>
    <w:p w14:paraId="56E8C08B" w14:textId="31919264" w:rsidR="000C1134" w:rsidRPr="000C1134" w:rsidRDefault="00BA63AA" w:rsidP="000C1134">
      <w:pPr>
        <w:jc w:val="both"/>
        <w:rPr>
          <w:rFonts w:cs="Times New Roman"/>
          <w:sz w:val="24"/>
          <w:szCs w:val="24"/>
        </w:rPr>
      </w:pPr>
      <w:r w:rsidRPr="000C1134">
        <w:rPr>
          <w:rFonts w:cs="Times New Roman"/>
          <w:sz w:val="24"/>
          <w:szCs w:val="24"/>
        </w:rPr>
        <w:br w:type="page"/>
      </w:r>
    </w:p>
    <w:p w14:paraId="38A9C9D7" w14:textId="77777777" w:rsidR="00FD7D4D" w:rsidRPr="000C1134" w:rsidRDefault="00FD7D4D" w:rsidP="000C1134">
      <w:pPr>
        <w:jc w:val="both"/>
        <w:rPr>
          <w:rFonts w:cs="Times New Roman"/>
          <w:sz w:val="24"/>
          <w:szCs w:val="24"/>
        </w:rPr>
      </w:pPr>
      <w:bookmarkStart w:id="0" w:name="_GoBack"/>
      <w:bookmarkEnd w:id="0"/>
    </w:p>
    <w:p w14:paraId="3D48356E" w14:textId="051A76B3" w:rsidR="006803D4" w:rsidRPr="00F53405" w:rsidRDefault="00BA63AA" w:rsidP="00F53405">
      <w:pPr>
        <w:jc w:val="center"/>
        <w:rPr>
          <w:rFonts w:cs="Times New Roman"/>
          <w:b/>
          <w:bCs/>
          <w:sz w:val="24"/>
          <w:szCs w:val="24"/>
        </w:rPr>
      </w:pPr>
      <w:r w:rsidRPr="00F53405">
        <w:rPr>
          <w:rFonts w:cs="Times New Roman"/>
          <w:b/>
          <w:bCs/>
          <w:sz w:val="24"/>
          <w:szCs w:val="24"/>
        </w:rPr>
        <w:t>Work Cited.</w:t>
      </w:r>
    </w:p>
    <w:p w14:paraId="6409B527" w14:textId="77777777" w:rsidR="000C1134" w:rsidRPr="000C1134" w:rsidRDefault="00BA63AA" w:rsidP="000C1134">
      <w:pPr>
        <w:spacing w:line="480" w:lineRule="auto"/>
        <w:ind w:left="720" w:hanging="720"/>
        <w:jc w:val="both"/>
        <w:rPr>
          <w:rFonts w:cs="Times New Roman"/>
          <w:sz w:val="24"/>
          <w:szCs w:val="24"/>
        </w:rPr>
      </w:pPr>
      <w:r w:rsidRPr="000C1134">
        <w:rPr>
          <w:rFonts w:cs="Times New Roman"/>
          <w:color w:val="222222"/>
          <w:sz w:val="24"/>
          <w:szCs w:val="24"/>
          <w:shd w:val="clear" w:color="auto" w:fill="FFFFFF"/>
        </w:rPr>
        <w:t xml:space="preserve">Foltz, Kristen A. "The Millennial's perception of tattoos: </w:t>
      </w:r>
      <w:proofErr w:type="spellStart"/>
      <w:r w:rsidRPr="000C1134">
        <w:rPr>
          <w:rFonts w:cs="Times New Roman"/>
          <w:color w:val="222222"/>
          <w:sz w:val="24"/>
          <w:szCs w:val="24"/>
          <w:shd w:val="clear" w:color="auto" w:fill="FFFFFF"/>
        </w:rPr>
        <w:t>self expression</w:t>
      </w:r>
      <w:proofErr w:type="spellEnd"/>
      <w:r w:rsidRPr="000C1134">
        <w:rPr>
          <w:rFonts w:cs="Times New Roman"/>
          <w:color w:val="222222"/>
          <w:sz w:val="24"/>
          <w:szCs w:val="24"/>
          <w:shd w:val="clear" w:color="auto" w:fill="FFFFFF"/>
        </w:rPr>
        <w:t xml:space="preserve"> or business faux </w:t>
      </w:r>
      <w:proofErr w:type="gramStart"/>
      <w:r w:rsidRPr="000C1134">
        <w:rPr>
          <w:rFonts w:cs="Times New Roman"/>
          <w:color w:val="222222"/>
          <w:sz w:val="24"/>
          <w:szCs w:val="24"/>
          <w:shd w:val="clear" w:color="auto" w:fill="FFFFFF"/>
        </w:rPr>
        <w:t>pas?.</w:t>
      </w:r>
      <w:proofErr w:type="gramEnd"/>
      <w:r w:rsidRPr="000C1134">
        <w:rPr>
          <w:rFonts w:cs="Times New Roman"/>
          <w:color w:val="222222"/>
          <w:sz w:val="24"/>
          <w:szCs w:val="24"/>
          <w:shd w:val="clear" w:color="auto" w:fill="FFFFFF"/>
        </w:rPr>
        <w:t>" </w:t>
      </w:r>
      <w:r w:rsidRPr="000C1134">
        <w:rPr>
          <w:rFonts w:cs="Times New Roman"/>
          <w:i/>
          <w:iCs/>
          <w:color w:val="222222"/>
          <w:sz w:val="24"/>
          <w:szCs w:val="24"/>
          <w:shd w:val="clear" w:color="auto" w:fill="FFFFFF"/>
        </w:rPr>
        <w:t>College Student Journal</w:t>
      </w:r>
      <w:r w:rsidRPr="000C1134">
        <w:rPr>
          <w:rFonts w:cs="Times New Roman"/>
          <w:color w:val="222222"/>
          <w:sz w:val="24"/>
          <w:szCs w:val="24"/>
          <w:shd w:val="clear" w:color="auto" w:fill="FFFFFF"/>
        </w:rPr>
        <w:t> 48.4 (2014): 589-602.</w:t>
      </w:r>
    </w:p>
    <w:p w14:paraId="7BCE1F81" w14:textId="77777777" w:rsidR="000C1134" w:rsidRPr="000C1134" w:rsidRDefault="00BA63AA" w:rsidP="000C1134">
      <w:pPr>
        <w:spacing w:line="480" w:lineRule="auto"/>
        <w:ind w:left="720" w:hanging="720"/>
        <w:jc w:val="both"/>
        <w:rPr>
          <w:rFonts w:cs="Times New Roman"/>
          <w:sz w:val="24"/>
          <w:szCs w:val="24"/>
        </w:rPr>
      </w:pPr>
      <w:r w:rsidRPr="000C1134">
        <w:rPr>
          <w:rFonts w:cs="Times New Roman"/>
          <w:color w:val="222222"/>
          <w:sz w:val="24"/>
          <w:szCs w:val="24"/>
          <w:shd w:val="clear" w:color="auto" w:fill="FFFFFF"/>
        </w:rPr>
        <w:t>Johnson, Rachel A. "The Role of Religious Values: Young Christians’ Opinions towards Tattoos." </w:t>
      </w:r>
      <w:r w:rsidRPr="000C1134">
        <w:rPr>
          <w:rFonts w:cs="Times New Roman"/>
          <w:i/>
          <w:iCs/>
          <w:color w:val="222222"/>
          <w:sz w:val="24"/>
          <w:szCs w:val="24"/>
          <w:shd w:val="clear" w:color="auto" w:fill="FFFFFF"/>
        </w:rPr>
        <w:t>Explorations: The Journal of Undergraduate Research and Creative Activities for the State of North Carolina</w:t>
      </w:r>
      <w:r w:rsidRPr="000C1134">
        <w:rPr>
          <w:rFonts w:cs="Times New Roman"/>
          <w:color w:val="222222"/>
          <w:sz w:val="24"/>
          <w:szCs w:val="24"/>
          <w:shd w:val="clear" w:color="auto" w:fill="FFFFFF"/>
        </w:rPr>
        <w:t> 9 (2014): 138-148.</w:t>
      </w:r>
    </w:p>
    <w:p w14:paraId="2D9B8569" w14:textId="77777777" w:rsidR="000C1134" w:rsidRPr="000C1134" w:rsidRDefault="00BA63AA" w:rsidP="000C1134">
      <w:pPr>
        <w:spacing w:line="480" w:lineRule="auto"/>
        <w:ind w:left="720" w:hanging="720"/>
        <w:jc w:val="both"/>
        <w:rPr>
          <w:rFonts w:cs="Times New Roman"/>
          <w:color w:val="222222"/>
          <w:sz w:val="24"/>
          <w:szCs w:val="24"/>
          <w:shd w:val="clear" w:color="auto" w:fill="FFFFFF"/>
        </w:rPr>
      </w:pPr>
      <w:proofErr w:type="spellStart"/>
      <w:r w:rsidRPr="000C1134">
        <w:rPr>
          <w:rFonts w:cs="Times New Roman"/>
          <w:color w:val="222222"/>
          <w:sz w:val="24"/>
          <w:szCs w:val="24"/>
          <w:shd w:val="clear" w:color="auto" w:fill="FFFFFF"/>
        </w:rPr>
        <w:t>Shoham</w:t>
      </w:r>
      <w:proofErr w:type="spellEnd"/>
      <w:r w:rsidRPr="000C1134">
        <w:rPr>
          <w:rFonts w:cs="Times New Roman"/>
          <w:color w:val="222222"/>
          <w:sz w:val="24"/>
          <w:szCs w:val="24"/>
          <w:shd w:val="clear" w:color="auto" w:fill="FFFFFF"/>
        </w:rPr>
        <w:t>, Efrat. "“Signs of honor” among Russian inmates in Israel’s prisons." </w:t>
      </w:r>
      <w:r w:rsidRPr="000C1134">
        <w:rPr>
          <w:rFonts w:cs="Times New Roman"/>
          <w:i/>
          <w:iCs/>
          <w:color w:val="222222"/>
          <w:sz w:val="24"/>
          <w:szCs w:val="24"/>
          <w:shd w:val="clear" w:color="auto" w:fill="FFFFFF"/>
        </w:rPr>
        <w:t>International journal of offender therapy and comparative criminology</w:t>
      </w:r>
      <w:r w:rsidRPr="000C1134">
        <w:rPr>
          <w:rFonts w:cs="Times New Roman"/>
          <w:color w:val="222222"/>
          <w:sz w:val="24"/>
          <w:szCs w:val="24"/>
          <w:shd w:val="clear" w:color="auto" w:fill="FFFFFF"/>
        </w:rPr>
        <w:t> 54.6 (2010): 984-1003.</w:t>
      </w:r>
    </w:p>
    <w:p w14:paraId="4259D633" w14:textId="77777777" w:rsidR="000C1134" w:rsidRPr="000C1134" w:rsidRDefault="00BA63AA" w:rsidP="000C1134">
      <w:pPr>
        <w:spacing w:line="480" w:lineRule="auto"/>
        <w:ind w:left="720" w:hanging="720"/>
        <w:jc w:val="both"/>
        <w:rPr>
          <w:rFonts w:cs="Times New Roman"/>
          <w:color w:val="222222"/>
          <w:sz w:val="24"/>
          <w:szCs w:val="24"/>
          <w:shd w:val="clear" w:color="auto" w:fill="FFFFFF"/>
        </w:rPr>
      </w:pPr>
      <w:proofErr w:type="spellStart"/>
      <w:r w:rsidRPr="000C1134">
        <w:rPr>
          <w:rFonts w:cs="Times New Roman"/>
          <w:color w:val="222222"/>
          <w:sz w:val="24"/>
          <w:szCs w:val="24"/>
          <w:shd w:val="clear" w:color="auto" w:fill="FFFFFF"/>
        </w:rPr>
        <w:t>Walzer</w:t>
      </w:r>
      <w:proofErr w:type="spellEnd"/>
      <w:r w:rsidRPr="000C1134">
        <w:rPr>
          <w:rFonts w:cs="Times New Roman"/>
          <w:color w:val="222222"/>
          <w:sz w:val="24"/>
          <w:szCs w:val="24"/>
          <w:shd w:val="clear" w:color="auto" w:fill="FFFFFF"/>
        </w:rPr>
        <w:t xml:space="preserve">, Alejandra, and Pablo </w:t>
      </w:r>
      <w:proofErr w:type="spellStart"/>
      <w:r w:rsidRPr="000C1134">
        <w:rPr>
          <w:rFonts w:cs="Times New Roman"/>
          <w:color w:val="222222"/>
          <w:sz w:val="24"/>
          <w:szCs w:val="24"/>
          <w:shd w:val="clear" w:color="auto" w:fill="FFFFFF"/>
        </w:rPr>
        <w:t>Sanjurjo</w:t>
      </w:r>
      <w:proofErr w:type="spellEnd"/>
      <w:r w:rsidRPr="000C1134">
        <w:rPr>
          <w:rFonts w:cs="Times New Roman"/>
          <w:color w:val="222222"/>
          <w:sz w:val="24"/>
          <w:szCs w:val="24"/>
          <w:shd w:val="clear" w:color="auto" w:fill="FFFFFF"/>
        </w:rPr>
        <w:t>. "Media and contemporary tattoo." </w:t>
      </w:r>
      <w:r w:rsidRPr="000C1134">
        <w:rPr>
          <w:rFonts w:cs="Times New Roman"/>
          <w:i/>
          <w:iCs/>
          <w:color w:val="222222"/>
          <w:sz w:val="24"/>
          <w:szCs w:val="24"/>
          <w:shd w:val="clear" w:color="auto" w:fill="FFFFFF"/>
        </w:rPr>
        <w:t>Communication &amp; Society</w:t>
      </w:r>
      <w:r w:rsidRPr="000C1134">
        <w:rPr>
          <w:rFonts w:cs="Times New Roman"/>
          <w:color w:val="222222"/>
          <w:sz w:val="24"/>
          <w:szCs w:val="24"/>
          <w:shd w:val="clear" w:color="auto" w:fill="FFFFFF"/>
        </w:rPr>
        <w:t> 29.1 (2016).</w:t>
      </w:r>
    </w:p>
    <w:sectPr w:rsidR="000C1134" w:rsidRPr="000C1134" w:rsidSect="00F53405">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708FAD" w14:textId="77777777" w:rsidR="00A4393F" w:rsidRDefault="00A4393F">
      <w:pPr>
        <w:spacing w:after="0" w:line="240" w:lineRule="auto"/>
      </w:pPr>
      <w:r>
        <w:separator/>
      </w:r>
    </w:p>
  </w:endnote>
  <w:endnote w:type="continuationSeparator" w:id="0">
    <w:p w14:paraId="20B9F071" w14:textId="77777777" w:rsidR="00A4393F" w:rsidRDefault="00A439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1C3CFA" w14:textId="77777777" w:rsidR="00A4393F" w:rsidRDefault="00A4393F">
      <w:pPr>
        <w:spacing w:after="0" w:line="240" w:lineRule="auto"/>
      </w:pPr>
      <w:r>
        <w:separator/>
      </w:r>
    </w:p>
  </w:footnote>
  <w:footnote w:type="continuationSeparator" w:id="0">
    <w:p w14:paraId="3D7968EB" w14:textId="77777777" w:rsidR="00A4393F" w:rsidRDefault="00A439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CBB33F" w14:textId="53791856" w:rsidR="00F53405" w:rsidRDefault="00F53405">
    <w:pPr>
      <w:pStyle w:val="Header"/>
      <w:jc w:val="right"/>
    </w:pPr>
    <w:r>
      <w:t xml:space="preserve">Surname </w:t>
    </w:r>
    <w:sdt>
      <w:sdtPr>
        <w:id w:val="10870462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BDE8EFE" w14:textId="77777777" w:rsidR="009E35C8" w:rsidRDefault="009E35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C67BC1" w14:textId="0696209C" w:rsidR="009E35C8" w:rsidRDefault="00BA63AA">
    <w:pPr>
      <w:pStyle w:val="Header"/>
    </w:pPr>
    <w:r>
      <w:t xml:space="preserve">Running </w:t>
    </w:r>
    <w:r w:rsidR="00CC793A">
      <w:t>H</w:t>
    </w:r>
    <w:r>
      <w:t>ead:</w:t>
    </w:r>
    <w:r w:rsidR="00CC793A">
      <w:t xml:space="preserve"> TATTOOS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397DC0"/>
    <w:multiLevelType w:val="multilevel"/>
    <w:tmpl w:val="0ED43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0C0"/>
    <w:rsid w:val="00005D15"/>
    <w:rsid w:val="00043F00"/>
    <w:rsid w:val="00045D1E"/>
    <w:rsid w:val="00087CF2"/>
    <w:rsid w:val="000C1134"/>
    <w:rsid w:val="0011194F"/>
    <w:rsid w:val="001D08E1"/>
    <w:rsid w:val="00264A9C"/>
    <w:rsid w:val="0028297F"/>
    <w:rsid w:val="00393EE2"/>
    <w:rsid w:val="003A034A"/>
    <w:rsid w:val="00453113"/>
    <w:rsid w:val="00494A51"/>
    <w:rsid w:val="0051286C"/>
    <w:rsid w:val="006803D4"/>
    <w:rsid w:val="006A401F"/>
    <w:rsid w:val="007E5151"/>
    <w:rsid w:val="0098262D"/>
    <w:rsid w:val="009E35C8"/>
    <w:rsid w:val="00A4393F"/>
    <w:rsid w:val="00AD6736"/>
    <w:rsid w:val="00BA63AA"/>
    <w:rsid w:val="00BC5C22"/>
    <w:rsid w:val="00BC75F6"/>
    <w:rsid w:val="00C6290B"/>
    <w:rsid w:val="00C950C0"/>
    <w:rsid w:val="00CB3B23"/>
    <w:rsid w:val="00CC793A"/>
    <w:rsid w:val="00DB4104"/>
    <w:rsid w:val="00F40001"/>
    <w:rsid w:val="00F51F6E"/>
    <w:rsid w:val="00F53405"/>
    <w:rsid w:val="00FD7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BFBAA"/>
  <w15:chartTrackingRefBased/>
  <w15:docId w15:val="{332C7541-9600-4083-B65B-C22023C56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rt0xe">
    <w:name w:val="trt0xe"/>
    <w:basedOn w:val="Normal"/>
    <w:rsid w:val="0028297F"/>
    <w:pPr>
      <w:spacing w:before="100" w:beforeAutospacing="1" w:after="100" w:afterAutospacing="1" w:line="240" w:lineRule="auto"/>
    </w:pPr>
    <w:rPr>
      <w:rFonts w:eastAsia="Times New Roman" w:cs="Times New Roman"/>
      <w:sz w:val="24"/>
      <w:szCs w:val="24"/>
    </w:rPr>
  </w:style>
  <w:style w:type="character" w:styleId="Emphasis">
    <w:name w:val="Emphasis"/>
    <w:basedOn w:val="DefaultParagraphFont"/>
    <w:uiPriority w:val="20"/>
    <w:qFormat/>
    <w:rsid w:val="006A401F"/>
    <w:rPr>
      <w:i/>
      <w:iCs/>
    </w:rPr>
  </w:style>
  <w:style w:type="paragraph" w:styleId="NormalWeb">
    <w:name w:val="Normal (Web)"/>
    <w:basedOn w:val="Normal"/>
    <w:uiPriority w:val="99"/>
    <w:semiHidden/>
    <w:unhideWhenUsed/>
    <w:rsid w:val="00F51F6E"/>
    <w:pPr>
      <w:spacing w:before="100" w:beforeAutospacing="1" w:after="100" w:afterAutospacing="1" w:line="240" w:lineRule="auto"/>
    </w:pPr>
    <w:rPr>
      <w:rFonts w:eastAsia="Times New Roman" w:cs="Times New Roman"/>
      <w:sz w:val="24"/>
      <w:szCs w:val="24"/>
    </w:rPr>
  </w:style>
  <w:style w:type="paragraph" w:styleId="Header">
    <w:name w:val="header"/>
    <w:basedOn w:val="Normal"/>
    <w:link w:val="HeaderChar"/>
    <w:uiPriority w:val="99"/>
    <w:unhideWhenUsed/>
    <w:rsid w:val="009E35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35C8"/>
  </w:style>
  <w:style w:type="paragraph" w:styleId="Footer">
    <w:name w:val="footer"/>
    <w:basedOn w:val="Normal"/>
    <w:link w:val="FooterChar"/>
    <w:uiPriority w:val="99"/>
    <w:unhideWhenUsed/>
    <w:rsid w:val="009E35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35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871</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2020-08-17T18:21:00Z</dcterms:created>
  <dcterms:modified xsi:type="dcterms:W3CDTF">2020-08-17T18:23:00Z</dcterms:modified>
</cp:coreProperties>
</file>